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E5907" w14:textId="77777777" w:rsidR="000D75F3" w:rsidRPr="003031DE" w:rsidRDefault="000D75F3" w:rsidP="000D75F3">
      <w:pPr>
        <w:pStyle w:val="Odstavecseseznamem"/>
        <w:autoSpaceDE w:val="0"/>
        <w:spacing w:after="120"/>
        <w:ind w:left="0"/>
        <w:jc w:val="both"/>
      </w:pPr>
      <w:r w:rsidRPr="003031DE">
        <w:rPr>
          <w:b/>
        </w:rPr>
        <w:t>01_Příloha_6_Seznam poddodavatelů</w:t>
      </w:r>
    </w:p>
    <w:p w14:paraId="7B5A30BD" w14:textId="77777777" w:rsidR="000D75F3" w:rsidRPr="003031DE" w:rsidRDefault="000D75F3" w:rsidP="000D75F3">
      <w:pPr>
        <w:pStyle w:val="Odstavecseseznamem"/>
        <w:autoSpaceDE w:val="0"/>
        <w:spacing w:after="120"/>
        <w:ind w:left="0"/>
        <w:jc w:val="both"/>
      </w:pPr>
    </w:p>
    <w:p w14:paraId="4E0CC2A3" w14:textId="77777777" w:rsidR="000D75F3" w:rsidRPr="003031DE" w:rsidRDefault="000D75F3" w:rsidP="000D75F3">
      <w:pPr>
        <w:pStyle w:val="Odstavecseseznamem"/>
        <w:autoSpaceDE w:val="0"/>
        <w:spacing w:after="120"/>
        <w:ind w:left="0"/>
        <w:jc w:val="both"/>
      </w:pPr>
      <w:r w:rsidRPr="003031DE">
        <w:t xml:space="preserve">Název veřejné zakázky: </w:t>
      </w:r>
      <w:r w:rsidRPr="003031DE">
        <w:tab/>
        <w:t>„</w:t>
      </w:r>
      <w:r>
        <w:rPr>
          <w:b/>
        </w:rPr>
        <w:t>TR 110/22kV Brno-sever (Klusáčkova)</w:t>
      </w:r>
      <w:r w:rsidRPr="003031DE">
        <w:t>“</w:t>
      </w:r>
    </w:p>
    <w:p w14:paraId="5A93CA58" w14:textId="77777777" w:rsidR="000D75F3" w:rsidRPr="003031DE" w:rsidRDefault="000D75F3" w:rsidP="000D75F3">
      <w:pPr>
        <w:rPr>
          <w:rFonts w:ascii="Arial" w:eastAsia="Arial Unicode MS" w:hAnsi="Arial" w:cs="Arial"/>
          <w:sz w:val="20"/>
          <w:szCs w:val="20"/>
          <w:lang w:eastAsia="en-US"/>
        </w:rPr>
      </w:pPr>
    </w:p>
    <w:p w14:paraId="72C677B8" w14:textId="77777777" w:rsidR="000D75F3" w:rsidRPr="003031DE" w:rsidRDefault="000D75F3" w:rsidP="000D75F3">
      <w:pPr>
        <w:pStyle w:val="Odstavecseseznamem"/>
        <w:spacing w:after="120"/>
        <w:ind w:left="0"/>
        <w:jc w:val="both"/>
        <w:rPr>
          <w:b/>
          <w:bCs/>
        </w:rPr>
      </w:pPr>
      <w:r w:rsidRPr="003031DE">
        <w:rPr>
          <w:b/>
          <w:bCs/>
        </w:rPr>
        <w:t>Identifikační údaje zadavatele:</w:t>
      </w:r>
      <w:r w:rsidRPr="003031DE">
        <w:rPr>
          <w:b/>
          <w:bCs/>
        </w:rPr>
        <w:tab/>
      </w:r>
    </w:p>
    <w:p w14:paraId="42EBC14F" w14:textId="77777777" w:rsidR="000D75F3" w:rsidRPr="003031DE" w:rsidRDefault="000D75F3" w:rsidP="000D75F3">
      <w:pPr>
        <w:pStyle w:val="Odstavecseseznamem"/>
        <w:autoSpaceDE w:val="0"/>
        <w:spacing w:after="120"/>
        <w:jc w:val="both"/>
      </w:pPr>
      <w:r w:rsidRPr="003031DE">
        <w:t>Název:</w:t>
      </w:r>
      <w:r w:rsidRPr="003031DE">
        <w:tab/>
      </w:r>
      <w:r w:rsidRPr="003031DE">
        <w:tab/>
      </w:r>
      <w:r w:rsidRPr="003031DE">
        <w:tab/>
      </w:r>
      <w:r>
        <w:t>EG.D</w:t>
      </w:r>
      <w:r w:rsidRPr="003031DE">
        <w:t>, a.s.</w:t>
      </w:r>
    </w:p>
    <w:p w14:paraId="6963CA17" w14:textId="77777777" w:rsidR="000D75F3" w:rsidRPr="003031DE" w:rsidRDefault="000D75F3" w:rsidP="000D75F3">
      <w:pPr>
        <w:pStyle w:val="Odstavecseseznamem"/>
        <w:autoSpaceDE w:val="0"/>
        <w:spacing w:after="120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0C00CB">
        <w:rPr>
          <w:bCs/>
        </w:rPr>
        <w:t>Lidická 1873/36, Černá Pole, Brno 602 00</w:t>
      </w:r>
    </w:p>
    <w:p w14:paraId="344CBEC1" w14:textId="77777777" w:rsidR="000D75F3" w:rsidRPr="003031DE" w:rsidRDefault="000D75F3" w:rsidP="000D75F3">
      <w:pPr>
        <w:pStyle w:val="Odstavecseseznamem"/>
        <w:autoSpaceDE w:val="0"/>
        <w:spacing w:after="120"/>
        <w:ind w:left="0"/>
        <w:contextualSpacing w:val="0"/>
        <w:jc w:val="both"/>
      </w:pPr>
      <w:r w:rsidRPr="003031DE">
        <w:tab/>
        <w:t>IČO:</w:t>
      </w:r>
      <w:r w:rsidRPr="003031DE">
        <w:tab/>
      </w:r>
      <w:r w:rsidRPr="003031DE">
        <w:tab/>
      </w:r>
      <w:r w:rsidRPr="003031DE">
        <w:tab/>
        <w:t>28085400</w:t>
      </w:r>
    </w:p>
    <w:p w14:paraId="7F3EC940" w14:textId="77777777" w:rsidR="000D75F3" w:rsidRPr="003031DE" w:rsidRDefault="000D75F3" w:rsidP="000D75F3">
      <w:pPr>
        <w:pStyle w:val="Odstavecseseznamem"/>
        <w:autoSpaceDE w:val="0"/>
        <w:spacing w:after="120"/>
        <w:ind w:left="0"/>
        <w:contextualSpacing w:val="0"/>
        <w:jc w:val="both"/>
        <w:rPr>
          <w:b/>
          <w:bCs/>
        </w:rPr>
      </w:pPr>
      <w:r w:rsidRPr="003031DE">
        <w:rPr>
          <w:b/>
          <w:bCs/>
        </w:rPr>
        <w:t xml:space="preserve">Identifikační údaje </w:t>
      </w:r>
      <w:r>
        <w:rPr>
          <w:b/>
          <w:bCs/>
        </w:rPr>
        <w:t>účastníka</w:t>
      </w:r>
      <w:r w:rsidRPr="003031DE">
        <w:rPr>
          <w:b/>
          <w:bCs/>
        </w:rPr>
        <w:t>:</w:t>
      </w:r>
    </w:p>
    <w:p w14:paraId="26BBA5F8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Název/jméno/obchodní firma: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07DAEF8B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Sídlo: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75244FCE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IČO: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0D168767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Statutární orgán: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34552DBF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Osoba oprávněná zastupovat: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42C8BC1F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 xml:space="preserve">Kontaktní osoba ve věci </w:t>
      </w:r>
      <w:r>
        <w:t>nabídky</w:t>
      </w:r>
      <w:r w:rsidRPr="003031DE">
        <w:t>:</w:t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29E5D2E5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t>Tel.: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70D868AA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  <w:rPr>
          <w:rFonts w:eastAsia="Calibri"/>
          <w:lang w:eastAsia="en-US"/>
        </w:rPr>
      </w:pPr>
      <w:r w:rsidRPr="003031DE">
        <w:t>Kontaktní e-mail:</w:t>
      </w:r>
      <w:r w:rsidRPr="003031DE">
        <w:tab/>
      </w:r>
      <w:r w:rsidRPr="003031DE">
        <w:tab/>
      </w:r>
      <w:r w:rsidRPr="003031DE">
        <w:tab/>
      </w:r>
      <w:r w:rsidRPr="003031DE">
        <w:tab/>
      </w:r>
      <w:r w:rsidRPr="003031DE">
        <w:rPr>
          <w:rFonts w:eastAsia="Calibri"/>
          <w:lang w:eastAsia="en-US"/>
        </w:rPr>
        <w:t>…………………</w:t>
      </w:r>
    </w:p>
    <w:p w14:paraId="39343AEB" w14:textId="77777777" w:rsidR="000D75F3" w:rsidRPr="003031DE" w:rsidRDefault="000D75F3" w:rsidP="000D75F3">
      <w:pPr>
        <w:pStyle w:val="Odstavecseseznamem"/>
        <w:shd w:val="clear" w:color="auto" w:fill="FFFF00"/>
        <w:autoSpaceDE w:val="0"/>
        <w:ind w:left="567"/>
        <w:jc w:val="both"/>
      </w:pPr>
      <w:r w:rsidRPr="003031DE">
        <w:rPr>
          <w:rFonts w:eastAsia="Calibri"/>
          <w:lang w:eastAsia="en-US"/>
        </w:rPr>
        <w:t>Adresa pro písemný styk:</w:t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</w:r>
      <w:r w:rsidRPr="003031DE">
        <w:rPr>
          <w:rFonts w:eastAsia="Calibri"/>
          <w:lang w:eastAsia="en-US"/>
        </w:rPr>
        <w:tab/>
        <w:t>…………………</w:t>
      </w:r>
    </w:p>
    <w:p w14:paraId="23C51846" w14:textId="77777777" w:rsidR="000D75F3" w:rsidRPr="003031DE" w:rsidRDefault="000D75F3" w:rsidP="000D75F3">
      <w:pPr>
        <w:pStyle w:val="text"/>
        <w:widowControl/>
        <w:spacing w:before="0" w:line="240" w:lineRule="auto"/>
        <w:rPr>
          <w:i/>
          <w:sz w:val="20"/>
          <w:szCs w:val="20"/>
        </w:rPr>
      </w:pPr>
    </w:p>
    <w:p w14:paraId="5B40F32B" w14:textId="77777777" w:rsidR="000D75F3" w:rsidRPr="003031DE" w:rsidRDefault="000D75F3" w:rsidP="000D75F3">
      <w:pPr>
        <w:pStyle w:val="Textodstavce"/>
        <w:tabs>
          <w:tab w:val="clear" w:pos="851"/>
        </w:tabs>
        <w:spacing w:after="0"/>
        <w:ind w:firstLine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>Tento formulář slouží k poskytnutí údajů požadovaných zadavatelem ve smyslu § 105 odstavec 1 písm. b) zákona č.134/2016 Sb., o zadávání veřejných zakázek pro účastníka zadávacího řízení. Účastník může formulář použít i pro jiné osoby podle § 83 ZZVZ.</w:t>
      </w:r>
    </w:p>
    <w:p w14:paraId="65BDAC3C" w14:textId="77777777" w:rsidR="000D75F3" w:rsidRPr="003031DE" w:rsidRDefault="000D75F3" w:rsidP="000D75F3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0D75F3" w:rsidRPr="003031DE" w14:paraId="6F75F3E8" w14:textId="77777777" w:rsidTr="009064CD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8855E0D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="000D75F3" w:rsidRPr="003031DE" w14:paraId="11091C11" w14:textId="77777777" w:rsidTr="009064CD">
        <w:trPr>
          <w:cantSplit/>
        </w:trPr>
        <w:tc>
          <w:tcPr>
            <w:tcW w:w="4030" w:type="dxa"/>
            <w:vAlign w:val="center"/>
          </w:tcPr>
          <w:p w14:paraId="1B1B0DA9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77E7C1F7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0D75F3" w:rsidRPr="003031DE" w14:paraId="2C3F0EDF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25866B0E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30C5B860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D75F3" w:rsidRPr="003031DE" w14:paraId="212C2B5C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0A2A4C3E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13BBA817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D75F3" w:rsidRPr="003031DE" w14:paraId="55913211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36883A52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233223B9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D75F3" w:rsidRPr="003031DE" w14:paraId="7C5CCCF2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3E3AA96A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6B822F48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D75F3" w:rsidRPr="003031DE" w14:paraId="417BB1DD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0F2F606B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2792B021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D75F3" w:rsidRPr="003031DE" w14:paraId="31DB0EB3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416336E3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14:paraId="163D86DF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516BDBC6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0D75F3" w:rsidRPr="003031DE" w14:paraId="46E82B06" w14:textId="77777777" w:rsidTr="009064CD">
        <w:trPr>
          <w:cantSplit/>
          <w:trHeight w:val="555"/>
        </w:trPr>
        <w:tc>
          <w:tcPr>
            <w:tcW w:w="4030" w:type="dxa"/>
            <w:vAlign w:val="center"/>
          </w:tcPr>
          <w:p w14:paraId="3BCFC5B7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prokazuje kvalifikaci?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14:paraId="2CE0CB68" w14:textId="77777777" w:rsidR="000D75F3" w:rsidRPr="003031DE" w:rsidRDefault="000D75F3" w:rsidP="009064CD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14:paraId="53C761A4" w14:textId="77777777" w:rsidR="000D75F3" w:rsidRPr="003031DE" w:rsidRDefault="000D75F3" w:rsidP="000D75F3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22F9AFF7" w14:textId="77777777" w:rsidR="000D75F3" w:rsidRPr="003031DE" w:rsidRDefault="000D75F3" w:rsidP="000D75F3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14:paraId="5FE052F9" w14:textId="77777777" w:rsidR="000D75F3" w:rsidRPr="003031DE" w:rsidRDefault="000D75F3" w:rsidP="000D75F3">
      <w:pPr>
        <w:pStyle w:val="text"/>
        <w:widowControl/>
        <w:numPr>
          <w:ilvl w:val="0"/>
          <w:numId w:val="3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14:paraId="3BDBF5CC" w14:textId="77777777" w:rsidR="000D75F3" w:rsidRPr="003031DE" w:rsidRDefault="000D75F3" w:rsidP="000D75F3">
      <w:pPr>
        <w:pStyle w:val="text"/>
        <w:widowControl/>
        <w:numPr>
          <w:ilvl w:val="0"/>
          <w:numId w:val="3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14:paraId="007156B3" w14:textId="077CCEED" w:rsidR="000D75F3" w:rsidRPr="003031DE" w:rsidRDefault="000D75F3" w:rsidP="000D75F3">
      <w:pPr>
        <w:pStyle w:val="text"/>
        <w:widowControl/>
        <w:numPr>
          <w:ilvl w:val="0"/>
          <w:numId w:val="3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výslovně prohlašuje, že všichni pracovníci Poddodavatele, kteří budou dílo dle SoD provádět, mají platný doklad o potřebné zdravotní způsobilosti a splňují požadavky pro bezpečný provoz a používání strojů, technických zařízení, přístrojů a nářadí ve smyslu Nařízení vlády 378/2001 Sb. Účastník se dále zavazuje vykonávat všechna dílčí plnění dle SoD pracovníky, kteří mají příslušnou kvalifikaci a vybavení s tím, že každý z nich má platnou kvalifikaci alespoň dle ust. § 4 vyhl. č. 50/1978 Sb., v platném znění</w:t>
      </w:r>
      <w:r w:rsidR="00665D41">
        <w:rPr>
          <w:sz w:val="20"/>
          <w:szCs w:val="20"/>
        </w:rPr>
        <w:t xml:space="preserve">, popř. </w:t>
      </w:r>
      <w:r w:rsidR="00665D41">
        <w:rPr>
          <w:noProof/>
          <w:sz w:val="18"/>
          <w:szCs w:val="18"/>
        </w:rPr>
        <w:t>/</w:t>
      </w:r>
      <w:r w:rsidR="00665D41" w:rsidRPr="003F46A4">
        <w:rPr>
          <w:noProof/>
          <w:sz w:val="18"/>
          <w:szCs w:val="18"/>
        </w:rPr>
        <w:t>Nařízení Vlády č. 194/2022 Sb.</w:t>
      </w:r>
      <w:r w:rsidRPr="003031DE">
        <w:rPr>
          <w:sz w:val="20"/>
          <w:szCs w:val="20"/>
        </w:rPr>
        <w:t xml:space="preserve"> </w:t>
      </w:r>
    </w:p>
    <w:p w14:paraId="1717BE5D" w14:textId="77777777" w:rsidR="000D75F3" w:rsidRPr="003031DE" w:rsidRDefault="000D75F3" w:rsidP="000D75F3">
      <w:pPr>
        <w:pStyle w:val="Nadpis1"/>
        <w:numPr>
          <w:ilvl w:val="0"/>
          <w:numId w:val="0"/>
        </w:numPr>
        <w:tabs>
          <w:tab w:val="left" w:pos="708"/>
        </w:tabs>
        <w:rPr>
          <w:sz w:val="20"/>
          <w:szCs w:val="20"/>
        </w:rPr>
      </w:pPr>
    </w:p>
    <w:p w14:paraId="04902063" w14:textId="77777777" w:rsidR="004D2BC2" w:rsidRDefault="0074408D"/>
    <w:sectPr w:rsidR="004D2BC2" w:rsidSect="00F338BE">
      <w:headerReference w:type="default" r:id="rId7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A1CEC" w14:textId="77777777" w:rsidR="0074408D" w:rsidRDefault="0074408D">
      <w:r>
        <w:separator/>
      </w:r>
    </w:p>
  </w:endnote>
  <w:endnote w:type="continuationSeparator" w:id="0">
    <w:p w14:paraId="7C7006F6" w14:textId="77777777" w:rsidR="0074408D" w:rsidRDefault="00744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B8F2E" w14:textId="77777777" w:rsidR="0074408D" w:rsidRDefault="0074408D">
      <w:r>
        <w:separator/>
      </w:r>
    </w:p>
  </w:footnote>
  <w:footnote w:type="continuationSeparator" w:id="0">
    <w:p w14:paraId="28C5FD83" w14:textId="77777777" w:rsidR="0074408D" w:rsidRDefault="00744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A525" w14:textId="77777777" w:rsidR="00634B4D" w:rsidRPr="003031DE" w:rsidRDefault="000D75F3" w:rsidP="00634B4D">
    <w:pPr>
      <w:pStyle w:val="Odstavecseseznamem"/>
      <w:contextualSpacing w:val="0"/>
      <w:jc w:val="right"/>
      <w:rPr>
        <w:bCs/>
      </w:rPr>
    </w:pPr>
    <w:r w:rsidRPr="003031DE">
      <w:rPr>
        <w:bCs/>
      </w:rPr>
      <w:t>01_Příloha_6_Seznam poddodavatelů</w:t>
    </w:r>
  </w:p>
  <w:p w14:paraId="524233A0" w14:textId="77777777" w:rsidR="0092777C" w:rsidRPr="00634B4D" w:rsidRDefault="0074408D" w:rsidP="00634B4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75F3"/>
    <w:rsid w:val="000D75F3"/>
    <w:rsid w:val="00665D41"/>
    <w:rsid w:val="006964DB"/>
    <w:rsid w:val="0074408D"/>
    <w:rsid w:val="007F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EF580"/>
  <w15:chartTrackingRefBased/>
  <w15:docId w15:val="{8E504D6B-A350-420C-95AD-3E4D577E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D75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D75F3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0D75F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0D75F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0D75F3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0D75F3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0D75F3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0D75F3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0D75F3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0D75F3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0D75F3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0D75F3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0D75F3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0D75F3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0D75F3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0D75F3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0D75F3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0D75F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0D75F3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0D75F3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rsid w:val="000D75F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basedOn w:val="Standardnpsmoodstavce"/>
    <w:link w:val="Zhlav"/>
    <w:rsid w:val="000D75F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0D75F3"/>
    <w:pPr>
      <w:ind w:left="720"/>
      <w:contextualSpacing/>
    </w:pPr>
    <w:rPr>
      <w:rFonts w:ascii="Arial" w:hAnsi="Arial" w:cs="Arial"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0D75F3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Popelková, Lenka</dc:creator>
  <cp:keywords/>
  <dc:description/>
  <cp:lastModifiedBy>Popelková, Lenka</cp:lastModifiedBy>
  <cp:revision>2</cp:revision>
  <dcterms:created xsi:type="dcterms:W3CDTF">2022-12-05T10:25:00Z</dcterms:created>
  <dcterms:modified xsi:type="dcterms:W3CDTF">2023-01-05T10:20:00Z</dcterms:modified>
</cp:coreProperties>
</file>